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66" w:rsidRPr="00EB14CB" w:rsidRDefault="00EB14CB" w:rsidP="006B4266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 о размещении административн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регламент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82B73" w:rsidRPr="00EB14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086046" w:rsidRPr="00EB14CB">
        <w:rPr>
          <w:rFonts w:ascii="Times New Roman" w:hAnsi="Times New Roman" w:cs="Times New Roman"/>
          <w:b/>
          <w:bCs/>
          <w:sz w:val="28"/>
          <w:szCs w:val="28"/>
        </w:rPr>
        <w:t>Гремячинское</w:t>
      </w:r>
      <w:proofErr w:type="spellEnd"/>
      <w:r w:rsidR="00C82B73" w:rsidRPr="00EB14CB">
        <w:rPr>
          <w:rFonts w:ascii="Times New Roman" w:hAnsi="Times New Roman" w:cs="Times New Roman"/>
          <w:b/>
          <w:bCs/>
          <w:sz w:val="28"/>
          <w:szCs w:val="28"/>
        </w:rPr>
        <w:t>» сельское поселение</w:t>
      </w:r>
    </w:p>
    <w:p w:rsidR="00684AC0" w:rsidRDefault="00C82B73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B73">
        <w:rPr>
          <w:rFonts w:ascii="Times New Roman" w:hAnsi="Times New Roman" w:cs="Times New Roman"/>
          <w:bCs/>
          <w:sz w:val="24"/>
          <w:szCs w:val="24"/>
        </w:rPr>
        <w:t>Муниципально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086046">
        <w:rPr>
          <w:rFonts w:ascii="Times New Roman" w:hAnsi="Times New Roman" w:cs="Times New Roman"/>
          <w:bCs/>
          <w:sz w:val="24"/>
          <w:szCs w:val="24"/>
        </w:rPr>
        <w:t>Гремячинское</w:t>
      </w:r>
      <w:proofErr w:type="spellEnd"/>
      <w:r w:rsidRPr="00C82B73">
        <w:rPr>
          <w:rFonts w:ascii="Times New Roman" w:hAnsi="Times New Roman" w:cs="Times New Roman"/>
          <w:bCs/>
          <w:sz w:val="24"/>
          <w:szCs w:val="24"/>
        </w:rPr>
        <w:t>» сельское поселение</w:t>
      </w:r>
      <w:r w:rsidR="00684AC0" w:rsidRPr="00684A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сообщает, что в соответствии с постановлением </w:t>
      </w:r>
      <w:r w:rsidR="005E1DC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86046">
        <w:rPr>
          <w:rFonts w:ascii="Times New Roman" w:hAnsi="Times New Roman" w:cs="Times New Roman"/>
          <w:sz w:val="24"/>
          <w:szCs w:val="24"/>
        </w:rPr>
        <w:t>Гремячинского</w:t>
      </w:r>
      <w:proofErr w:type="spellEnd"/>
      <w:r w:rsidR="005E1DC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C31D4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от </w:t>
      </w:r>
      <w:r w:rsidR="005E1DC0">
        <w:rPr>
          <w:rFonts w:ascii="Times New Roman" w:hAnsi="Times New Roman" w:cs="Times New Roman"/>
          <w:sz w:val="24"/>
          <w:szCs w:val="24"/>
        </w:rPr>
        <w:t>0</w:t>
      </w:r>
      <w:r w:rsidR="00086046">
        <w:rPr>
          <w:rFonts w:ascii="Times New Roman" w:hAnsi="Times New Roman" w:cs="Times New Roman"/>
          <w:sz w:val="24"/>
          <w:szCs w:val="24"/>
        </w:rPr>
        <w:t>8</w:t>
      </w:r>
      <w:r w:rsidR="005E1DC0">
        <w:rPr>
          <w:rFonts w:ascii="Times New Roman" w:hAnsi="Times New Roman" w:cs="Times New Roman"/>
          <w:sz w:val="24"/>
          <w:szCs w:val="24"/>
        </w:rPr>
        <w:t>.02.2012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№ </w:t>
      </w:r>
      <w:r w:rsidR="00086046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C31D4">
        <w:rPr>
          <w:rFonts w:ascii="Times New Roman" w:hAnsi="Times New Roman" w:cs="Times New Roman"/>
          <w:sz w:val="24"/>
          <w:szCs w:val="24"/>
        </w:rPr>
        <w:t xml:space="preserve">б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утверждении Положений  «О порядке </w:t>
      </w:r>
      <w:r w:rsidR="006B4266" w:rsidRPr="00EC31D4">
        <w:rPr>
          <w:rFonts w:ascii="Times New Roman" w:hAnsi="Times New Roman" w:cs="Times New Roman"/>
          <w:sz w:val="24"/>
          <w:szCs w:val="24"/>
        </w:rPr>
        <w:t>разработк</w:t>
      </w:r>
      <w:r w:rsidR="00EC31D4">
        <w:rPr>
          <w:rFonts w:ascii="Times New Roman" w:hAnsi="Times New Roman" w:cs="Times New Roman"/>
          <w:sz w:val="24"/>
          <w:szCs w:val="24"/>
        </w:rPr>
        <w:t>и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EC31D4">
        <w:rPr>
          <w:rFonts w:ascii="Times New Roman" w:hAnsi="Times New Roman" w:cs="Times New Roman"/>
          <w:sz w:val="24"/>
          <w:szCs w:val="24"/>
        </w:rPr>
        <w:t>я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EC31D4">
        <w:rPr>
          <w:rFonts w:ascii="Times New Roman" w:hAnsi="Times New Roman" w:cs="Times New Roman"/>
          <w:sz w:val="24"/>
          <w:szCs w:val="24"/>
        </w:rPr>
        <w:t>ого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EC31D4">
        <w:rPr>
          <w:rFonts w:ascii="Times New Roman" w:hAnsi="Times New Roman" w:cs="Times New Roman"/>
          <w:sz w:val="24"/>
          <w:szCs w:val="24"/>
        </w:rPr>
        <w:t xml:space="preserve">а»,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«О порядке проведения независимой </w:t>
      </w:r>
      <w:r w:rsidR="00C7480B">
        <w:rPr>
          <w:rFonts w:ascii="Times New Roman" w:hAnsi="Times New Roman" w:cs="Times New Roman"/>
          <w:sz w:val="24"/>
          <w:szCs w:val="24"/>
        </w:rPr>
        <w:t xml:space="preserve">экспертиза и экспертизы административного регламента» </w:t>
      </w:r>
      <w:r w:rsidR="006B4266" w:rsidRPr="00EC31D4">
        <w:rPr>
          <w:rFonts w:ascii="Times New Roman" w:hAnsi="Times New Roman" w:cs="Times New Roman"/>
          <w:sz w:val="24"/>
          <w:szCs w:val="24"/>
        </w:rPr>
        <w:t>для проведения независимой экспертизы в разделе «</w:t>
      </w:r>
      <w:r w:rsidR="00280689">
        <w:rPr>
          <w:rFonts w:ascii="Times New Roman" w:hAnsi="Times New Roman" w:cs="Times New Roman"/>
          <w:sz w:val="24"/>
          <w:szCs w:val="24"/>
        </w:rPr>
        <w:t>Административные регламенты</w:t>
      </w:r>
      <w:r w:rsidR="006B4266" w:rsidRPr="00EC31D4">
        <w:rPr>
          <w:rFonts w:ascii="Times New Roman" w:hAnsi="Times New Roman" w:cs="Times New Roman"/>
          <w:sz w:val="24"/>
          <w:szCs w:val="24"/>
        </w:rPr>
        <w:t>» размещены проекты административных регламентов</w:t>
      </w:r>
      <w:r w:rsidR="00EB14CB">
        <w:rPr>
          <w:rFonts w:ascii="Times New Roman" w:hAnsi="Times New Roman" w:cs="Times New Roman"/>
          <w:sz w:val="24"/>
          <w:szCs w:val="24"/>
        </w:rPr>
        <w:t>.</w:t>
      </w:r>
      <w:r w:rsidR="00684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C85" w:rsidRPr="00644C85" w:rsidRDefault="006B4266" w:rsidP="003F5F77">
      <w:pPr>
        <w:jc w:val="both"/>
        <w:rPr>
          <w:rFonts w:ascii="Times New Roman" w:hAnsi="Times New Roman" w:cs="Times New Roman"/>
          <w:sz w:val="24"/>
          <w:szCs w:val="24"/>
        </w:rPr>
      </w:pPr>
      <w:r w:rsidRPr="00EC31D4">
        <w:rPr>
          <w:rFonts w:ascii="Times New Roman" w:hAnsi="Times New Roman" w:cs="Times New Roman"/>
          <w:sz w:val="24"/>
          <w:szCs w:val="24"/>
        </w:rPr>
        <w:t xml:space="preserve">Срок проведения независимой экспертизы – 1 месяц со дня размещения проекта административного регламента (проект размещен </w:t>
      </w:r>
      <w:r w:rsidR="00670069">
        <w:rPr>
          <w:rFonts w:ascii="Times New Roman" w:hAnsi="Times New Roman" w:cs="Times New Roman"/>
          <w:sz w:val="24"/>
          <w:szCs w:val="24"/>
        </w:rPr>
        <w:t>11</w:t>
      </w:r>
      <w:r w:rsidRPr="00EC31D4">
        <w:rPr>
          <w:rFonts w:ascii="Times New Roman" w:hAnsi="Times New Roman" w:cs="Times New Roman"/>
          <w:sz w:val="24"/>
          <w:szCs w:val="24"/>
        </w:rPr>
        <w:t>.</w:t>
      </w:r>
      <w:r w:rsidR="00644C85">
        <w:rPr>
          <w:rFonts w:ascii="Times New Roman" w:hAnsi="Times New Roman" w:cs="Times New Roman"/>
          <w:sz w:val="24"/>
          <w:szCs w:val="24"/>
        </w:rPr>
        <w:t>0</w:t>
      </w:r>
      <w:r w:rsidR="00670069">
        <w:rPr>
          <w:rFonts w:ascii="Times New Roman" w:hAnsi="Times New Roman" w:cs="Times New Roman"/>
          <w:sz w:val="24"/>
          <w:szCs w:val="24"/>
        </w:rPr>
        <w:t>4</w:t>
      </w:r>
      <w:r w:rsidRPr="00EC31D4">
        <w:rPr>
          <w:rFonts w:ascii="Times New Roman" w:hAnsi="Times New Roman" w:cs="Times New Roman"/>
          <w:sz w:val="24"/>
          <w:szCs w:val="24"/>
        </w:rPr>
        <w:t>.201</w:t>
      </w:r>
      <w:r w:rsidR="00644C85">
        <w:rPr>
          <w:rFonts w:ascii="Times New Roman" w:hAnsi="Times New Roman" w:cs="Times New Roman"/>
          <w:sz w:val="24"/>
          <w:szCs w:val="24"/>
        </w:rPr>
        <w:t>2</w:t>
      </w:r>
      <w:r w:rsidRPr="00EC31D4">
        <w:rPr>
          <w:rFonts w:ascii="Times New Roman" w:hAnsi="Times New Roman" w:cs="Times New Roman"/>
          <w:sz w:val="24"/>
          <w:szCs w:val="24"/>
        </w:rPr>
        <w:t xml:space="preserve">.). </w:t>
      </w:r>
      <w:r w:rsidRPr="00EC31D4">
        <w:rPr>
          <w:rFonts w:ascii="Times New Roman" w:hAnsi="Times New Roman" w:cs="Times New Roman"/>
          <w:sz w:val="24"/>
          <w:szCs w:val="24"/>
        </w:rPr>
        <w:br/>
      </w:r>
      <w:r w:rsidR="00280689" w:rsidRPr="00280689">
        <w:rPr>
          <w:rFonts w:ascii="Times New Roman" w:hAnsi="Times New Roman" w:cs="Times New Roman"/>
          <w:sz w:val="24"/>
          <w:szCs w:val="24"/>
        </w:rPr>
        <w:t xml:space="preserve">Почтовый адрес и адрес электронной почты для направления замечаний, предложений, заключений по результатам проведения независимой экспертизы: </w:t>
      </w:r>
      <w:r w:rsidR="00EB14CB" w:rsidRPr="00EB14CB">
        <w:rPr>
          <w:rFonts w:ascii="Times New Roman" w:hAnsi="Times New Roman" w:cs="Times New Roman"/>
          <w:sz w:val="24"/>
          <w:szCs w:val="24"/>
        </w:rPr>
        <w:t>671272, с. Гремячинск, ул. Пионерская, 26; факс – 58 – 7- 45, e-</w:t>
      </w:r>
      <w:proofErr w:type="spellStart"/>
      <w:r w:rsidR="00EB14CB" w:rsidRPr="00EB14CB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EB14CB" w:rsidRPr="00EB14CB">
        <w:rPr>
          <w:rFonts w:ascii="Times New Roman" w:hAnsi="Times New Roman" w:cs="Times New Roman"/>
          <w:sz w:val="24"/>
          <w:szCs w:val="24"/>
        </w:rPr>
        <w:t>: gremyachiyi@mail.ru</w:t>
      </w:r>
    </w:p>
    <w:sectPr w:rsidR="00644C85" w:rsidRPr="0064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66"/>
    <w:rsid w:val="00086046"/>
    <w:rsid w:val="001E5566"/>
    <w:rsid w:val="00280689"/>
    <w:rsid w:val="003F5F77"/>
    <w:rsid w:val="004E774F"/>
    <w:rsid w:val="005E1DC0"/>
    <w:rsid w:val="00644C85"/>
    <w:rsid w:val="00670069"/>
    <w:rsid w:val="00684AC0"/>
    <w:rsid w:val="00695119"/>
    <w:rsid w:val="006B4266"/>
    <w:rsid w:val="006D060B"/>
    <w:rsid w:val="00725A02"/>
    <w:rsid w:val="008B276A"/>
    <w:rsid w:val="00A363B2"/>
    <w:rsid w:val="00AB31CF"/>
    <w:rsid w:val="00C7480B"/>
    <w:rsid w:val="00C82B73"/>
    <w:rsid w:val="00DE1194"/>
    <w:rsid w:val="00EB14CB"/>
    <w:rsid w:val="00EC31D4"/>
    <w:rsid w:val="00F304D0"/>
    <w:rsid w:val="00F478A4"/>
    <w:rsid w:val="00F534E7"/>
    <w:rsid w:val="00F6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9</cp:revision>
  <dcterms:created xsi:type="dcterms:W3CDTF">2011-10-07T01:55:00Z</dcterms:created>
  <dcterms:modified xsi:type="dcterms:W3CDTF">2012-04-11T06:48:00Z</dcterms:modified>
</cp:coreProperties>
</file>